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0001587425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APPLIED OPTOELECTRONICS,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001-36083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13139 JESS PIRTLE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SUGAR LAND</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77478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281-295-1800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Chen Min-Chu (Mike)</w:t>
      </w:r>
    </w:p>
    <w:p>
      <w:pPr>
        <w:spacing w:after="0" w:line="44" w:lineRule="exact"/>
        <w:rPr>
          <w:sz w:val="24"/>
          <w:szCs w:val="24"/>
          <w:color w:val="auto"/>
        </w:rPr>
      </w:pPr>
    </w:p>
    <w:p>
      <w:pPr>
        <w:sectPr>
          <w:pgSz w:w="11900" w:h="16838" w:orient="portrait"/>
          <w:cols w:equalWidth="0" w:num="2">
            <w:col w:w="6240" w:space="720"/>
            <w:col w:w="4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Charles Schwab Corp.</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3000 Schwab Way</w:t>
      </w:r>
    </w:p>
    <w:p>
      <w:pPr>
        <w:ind w:left="2500"/>
        <w:spacing w:after="0"/>
        <w:rPr>
          <w:sz w:val="20"/>
          <w:szCs w:val="20"/>
          <w:color w:val="auto"/>
        </w:rPr>
      </w:pPr>
      <w:r>
        <w:rPr>
          <w:rFonts w:ascii="Times New Roman" w:cs="Times New Roman" w:eastAsia="Times New Roman" w:hAnsi="Times New Roman"/>
          <w:sz w:val="22"/>
          <w:szCs w:val="22"/>
          <w:color w:val="auto"/>
        </w:rPr>
        <w:t>Westlake  TX  76262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18478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3099869.28</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80242767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8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05/30/2017 RSU Vesting</w:t>
            </w:r>
          </w:p>
        </w:tc>
        <w:tc>
          <w:tcPr>
            <w:tcW w:w="20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7011</w:t>
            </w:r>
          </w:p>
        </w:tc>
        <w:tc>
          <w:tcPr>
            <w:tcW w:w="18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05/19/2026 N/A</w:t>
            </w:r>
          </w:p>
        </w:tc>
      </w:tr>
      <w:tr>
        <w:trPr>
          <w:trHeight w:val="31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06/11/2018 RSU Vesting</w:t>
            </w:r>
          </w:p>
        </w:tc>
        <w:tc>
          <w:tcPr>
            <w:tcW w:w="20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1236</w:t>
            </w:r>
          </w:p>
        </w:tc>
        <w:tc>
          <w:tcPr>
            <w:tcW w:w="18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06/11/2018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12/11/2023 RSU Vesting</w:t>
            </w:r>
          </w:p>
        </w:tc>
        <w:tc>
          <w:tcPr>
            <w:tcW w:w="20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10231</w:t>
            </w:r>
          </w:p>
        </w:tc>
        <w:tc>
          <w:tcPr>
            <w:tcW w:w="18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12/11/2023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-547370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360" w:type="dxa"/>
            <w:vAlign w:val="bottom"/>
            <w:vMerge w:val="restart"/>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60" w:type="dxa"/>
            <w:vAlign w:val="bottom"/>
            <w:vMerge w:val="restart"/>
          </w:tcPr>
          <w:p>
            <w:pPr>
              <w:jc w:val="right"/>
              <w:ind w:right="33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60" w:type="dxa"/>
            <w:vAlign w:val="bottom"/>
            <w:vMerge w:val="continue"/>
          </w:tcPr>
          <w:p>
            <w:pPr>
              <w:spacing w:after="0"/>
              <w:rPr>
                <w:sz w:val="10"/>
                <w:szCs w:val="10"/>
                <w:color w:val="auto"/>
              </w:rPr>
            </w:pPr>
          </w:p>
        </w:tc>
        <w:tc>
          <w:tcPr>
            <w:tcW w:w="1360" w:type="dxa"/>
            <w:vAlign w:val="bottom"/>
            <w:vMerge w:val="restart"/>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Min-Chu Chen</w:t>
            </w:r>
          </w:p>
        </w:tc>
        <w:tc>
          <w:tcPr>
            <w:tcW w:w="3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13139 JESS PIRTLE BLVD</w:t>
            </w:r>
          </w:p>
        </w:tc>
        <w:tc>
          <w:tcPr>
            <w:tcW w:w="3560" w:type="dxa"/>
            <w:vAlign w:val="bottom"/>
          </w:tcPr>
          <w:p>
            <w:pPr>
              <w:jc w:val="right"/>
              <w:ind w:right="235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4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03/09/2026 8035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873540.94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SUGAR LAND  TX  77478</w:t>
            </w: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05/19/2026</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Min-Chu Chen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2026-05-19T09:45:22Z</dcterms:created>
  <dcterms:modified xsi:type="dcterms:W3CDTF">2026-05-19T09:45:22Z</dcterms:modified>
</cp:coreProperties>
</file>